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AE" w:rsidRPr="00511C57" w:rsidRDefault="007775AE" w:rsidP="007775AE">
      <w:pPr>
        <w:spacing w:after="0" w:line="240" w:lineRule="auto"/>
        <w:jc w:val="center"/>
        <w:rPr>
          <w:b/>
          <w:sz w:val="24"/>
          <w:szCs w:val="24"/>
        </w:rPr>
      </w:pPr>
      <w:r w:rsidRPr="00511C57">
        <w:rPr>
          <w:b/>
          <w:sz w:val="24"/>
          <w:szCs w:val="24"/>
        </w:rPr>
        <w:t>Список службовців органів місцевого самоврядування</w:t>
      </w:r>
    </w:p>
    <w:p w:rsidR="007775AE" w:rsidRPr="00511C57" w:rsidRDefault="007775AE" w:rsidP="007775AE">
      <w:pPr>
        <w:spacing w:after="0" w:line="240" w:lineRule="auto"/>
        <w:jc w:val="center"/>
        <w:rPr>
          <w:b/>
          <w:sz w:val="24"/>
          <w:szCs w:val="24"/>
        </w:rPr>
      </w:pPr>
      <w:r w:rsidRPr="00511C57">
        <w:rPr>
          <w:b/>
          <w:sz w:val="24"/>
          <w:szCs w:val="24"/>
        </w:rPr>
        <w:t>виконавчого комітету Козятинської міської ради ,</w:t>
      </w:r>
    </w:p>
    <w:p w:rsidR="007775AE" w:rsidRPr="00511C57" w:rsidRDefault="007775AE" w:rsidP="007775AE">
      <w:pPr>
        <w:spacing w:after="0" w:line="240" w:lineRule="auto"/>
        <w:jc w:val="center"/>
        <w:rPr>
          <w:b/>
          <w:sz w:val="24"/>
          <w:szCs w:val="24"/>
        </w:rPr>
      </w:pPr>
      <w:r w:rsidRPr="00511C57">
        <w:rPr>
          <w:b/>
          <w:sz w:val="24"/>
          <w:szCs w:val="24"/>
        </w:rPr>
        <w:t xml:space="preserve">які пройшли перевірку, передбачену Законом України </w:t>
      </w:r>
    </w:p>
    <w:p w:rsidR="007775AE" w:rsidRPr="00511C57" w:rsidRDefault="007775AE" w:rsidP="007775AE">
      <w:pPr>
        <w:spacing w:after="0" w:line="240" w:lineRule="auto"/>
        <w:jc w:val="center"/>
        <w:rPr>
          <w:b/>
          <w:sz w:val="24"/>
          <w:szCs w:val="24"/>
        </w:rPr>
      </w:pPr>
      <w:r w:rsidRPr="00511C57">
        <w:rPr>
          <w:b/>
          <w:sz w:val="24"/>
          <w:szCs w:val="24"/>
        </w:rPr>
        <w:t>«Про очищення влади»</w:t>
      </w:r>
    </w:p>
    <w:p w:rsidR="007775AE" w:rsidRDefault="007775AE" w:rsidP="007775AE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W w:w="105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75"/>
        <w:gridCol w:w="1970"/>
        <w:gridCol w:w="2268"/>
        <w:gridCol w:w="1446"/>
        <w:gridCol w:w="2746"/>
      </w:tblGrid>
      <w:tr w:rsidR="00D5622B" w:rsidRPr="009E2D5E" w:rsidTr="00D5622B">
        <w:tc>
          <w:tcPr>
            <w:tcW w:w="567" w:type="dxa"/>
          </w:tcPr>
          <w:p w:rsidR="00D5622B" w:rsidRPr="009E2D5E" w:rsidRDefault="00D5622B" w:rsidP="00992C6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</w:tcPr>
          <w:p w:rsidR="00D5622B" w:rsidRPr="009E2D5E" w:rsidRDefault="00D5622B" w:rsidP="00992C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Назва органу перевірки</w:t>
            </w:r>
          </w:p>
        </w:tc>
        <w:tc>
          <w:tcPr>
            <w:tcW w:w="1970" w:type="dxa"/>
            <w:shd w:val="clear" w:color="auto" w:fill="auto"/>
          </w:tcPr>
          <w:p w:rsidR="00D5622B" w:rsidRPr="009E2D5E" w:rsidRDefault="00D5622B" w:rsidP="00992C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ПІБ особи, щодо якої здійснюється перевірка</w:t>
            </w:r>
          </w:p>
        </w:tc>
        <w:tc>
          <w:tcPr>
            <w:tcW w:w="2268" w:type="dxa"/>
            <w:shd w:val="clear" w:color="auto" w:fill="auto"/>
          </w:tcPr>
          <w:p w:rsidR="00D5622B" w:rsidRPr="00511C57" w:rsidRDefault="00D5622B" w:rsidP="00992C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>Посада</w:t>
            </w:r>
          </w:p>
        </w:tc>
        <w:tc>
          <w:tcPr>
            <w:tcW w:w="1446" w:type="dxa"/>
            <w:shd w:val="clear" w:color="auto" w:fill="auto"/>
          </w:tcPr>
          <w:p w:rsidR="00D5622B" w:rsidRPr="009E2D5E" w:rsidRDefault="00D5622B" w:rsidP="00992C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Дата початку проведення</w:t>
            </w:r>
          </w:p>
          <w:p w:rsidR="00D5622B" w:rsidRPr="009E2D5E" w:rsidRDefault="00D5622B" w:rsidP="00992C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перевірки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D5622B" w:rsidRPr="009E2D5E" w:rsidRDefault="00D5622B" w:rsidP="00992C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Висновок про результати перевірки</w:t>
            </w:r>
          </w:p>
        </w:tc>
      </w:tr>
      <w:tr w:rsidR="00D5622B" w:rsidRPr="009E2D5E" w:rsidTr="00D5622B">
        <w:tc>
          <w:tcPr>
            <w:tcW w:w="567" w:type="dxa"/>
          </w:tcPr>
          <w:p w:rsidR="00D5622B" w:rsidRPr="009E2D5E" w:rsidRDefault="00D5622B" w:rsidP="00992C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D5622B" w:rsidRPr="009E2D5E" w:rsidRDefault="00D5622B" w:rsidP="00992C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D5622B" w:rsidRPr="009E2D5E" w:rsidRDefault="00D5622B" w:rsidP="00992C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5622B" w:rsidRPr="00511C57" w:rsidRDefault="00D5622B" w:rsidP="00992C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D5622B" w:rsidRPr="009E2D5E" w:rsidRDefault="00D5622B" w:rsidP="00992C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D5622B" w:rsidRPr="009E2D5E" w:rsidRDefault="00D5622B" w:rsidP="00992C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D5622B" w:rsidRPr="009E2D5E" w:rsidTr="00D5622B">
        <w:tc>
          <w:tcPr>
            <w:tcW w:w="567" w:type="dxa"/>
          </w:tcPr>
          <w:p w:rsidR="00D5622B" w:rsidRDefault="00D5622B" w:rsidP="00992C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D5622B" w:rsidRPr="009E2D5E" w:rsidRDefault="00D5622B" w:rsidP="00992C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Козятинська міська рада Вінницької області</w:t>
            </w:r>
          </w:p>
        </w:tc>
        <w:tc>
          <w:tcPr>
            <w:tcW w:w="1970" w:type="dxa"/>
            <w:shd w:val="clear" w:color="auto" w:fill="auto"/>
          </w:tcPr>
          <w:p w:rsidR="00D5622B" w:rsidRPr="00B40703" w:rsidRDefault="00D5622B" w:rsidP="00992C6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Вечера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Віталій Володимирович</w:t>
            </w:r>
          </w:p>
        </w:tc>
        <w:tc>
          <w:tcPr>
            <w:tcW w:w="2268" w:type="dxa"/>
            <w:shd w:val="clear" w:color="auto" w:fill="auto"/>
          </w:tcPr>
          <w:p w:rsidR="00D5622B" w:rsidRPr="00511C57" w:rsidRDefault="00D5622B" w:rsidP="00223657">
            <w:pPr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>заступник міського голови з питань діяльності виконавчих органів влади -  начальник управління соціальної політики</w:t>
            </w:r>
          </w:p>
        </w:tc>
        <w:tc>
          <w:tcPr>
            <w:tcW w:w="1446" w:type="dxa"/>
            <w:shd w:val="clear" w:color="auto" w:fill="auto"/>
          </w:tcPr>
          <w:p w:rsidR="00D5622B" w:rsidRPr="00B40703" w:rsidRDefault="00D5622B" w:rsidP="00992C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</w:rPr>
              <w:t>.10.2016</w:t>
            </w:r>
          </w:p>
        </w:tc>
        <w:tc>
          <w:tcPr>
            <w:tcW w:w="2746" w:type="dxa"/>
            <w:shd w:val="clear" w:color="auto" w:fill="auto"/>
          </w:tcPr>
          <w:p w:rsidR="00D5622B" w:rsidRPr="009E2D5E" w:rsidRDefault="00D5622B" w:rsidP="00223657">
            <w:pPr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 xml:space="preserve">За результатами проведеної перевірки встановлено, щодо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Вечери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Віталія Володимировича</w:t>
            </w:r>
            <w:r>
              <w:rPr>
                <w:rFonts w:ascii="Verdana" w:hAnsi="Verdana"/>
                <w:sz w:val="20"/>
                <w:szCs w:val="20"/>
              </w:rPr>
              <w:t xml:space="preserve"> не</w:t>
            </w:r>
            <w:r w:rsidRPr="009E2D5E">
              <w:rPr>
                <w:rFonts w:ascii="Verdana" w:hAnsi="Verdana"/>
                <w:sz w:val="20"/>
                <w:szCs w:val="20"/>
              </w:rPr>
              <w:t xml:space="preserve"> застосовуються заборони, визначені частинами третьою та четвертою статті 1 Закону України «Про очищення влади», довідка від </w:t>
            </w:r>
            <w:r>
              <w:rPr>
                <w:rFonts w:ascii="Verdana" w:hAnsi="Verdana"/>
                <w:sz w:val="20"/>
                <w:szCs w:val="20"/>
              </w:rPr>
              <w:t>03.05</w:t>
            </w:r>
            <w:r>
              <w:rPr>
                <w:rFonts w:ascii="Verdana" w:hAnsi="Verdana"/>
                <w:sz w:val="20"/>
                <w:szCs w:val="20"/>
              </w:rPr>
              <w:t>.2017</w:t>
            </w:r>
          </w:p>
        </w:tc>
      </w:tr>
      <w:tr w:rsidR="00D5622B" w:rsidRPr="009E2D5E" w:rsidTr="00D5622B">
        <w:tc>
          <w:tcPr>
            <w:tcW w:w="567" w:type="dxa"/>
          </w:tcPr>
          <w:p w:rsidR="00D5622B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D5622B" w:rsidRPr="009E2D5E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Козятинська міська рада Вінницької області</w:t>
            </w:r>
          </w:p>
        </w:tc>
        <w:tc>
          <w:tcPr>
            <w:tcW w:w="1970" w:type="dxa"/>
            <w:shd w:val="clear" w:color="auto" w:fill="auto"/>
          </w:tcPr>
          <w:p w:rsidR="00D5622B" w:rsidRPr="00B40703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Малащук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Євгеній Миколайович</w:t>
            </w:r>
          </w:p>
        </w:tc>
        <w:tc>
          <w:tcPr>
            <w:tcW w:w="2268" w:type="dxa"/>
            <w:shd w:val="clear" w:color="auto" w:fill="auto"/>
          </w:tcPr>
          <w:p w:rsidR="00D5622B" w:rsidRPr="00511C57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 xml:space="preserve">заступник міського голови з питань діяльності виконавчих органів влади -  начальник управління </w:t>
            </w:r>
            <w:r w:rsidRPr="00511C57">
              <w:rPr>
                <w:rFonts w:ascii="Verdana" w:hAnsi="Verdana"/>
                <w:sz w:val="20"/>
                <w:szCs w:val="20"/>
              </w:rPr>
              <w:t>житлово – комунального господарства</w:t>
            </w:r>
          </w:p>
        </w:tc>
        <w:tc>
          <w:tcPr>
            <w:tcW w:w="1446" w:type="dxa"/>
            <w:shd w:val="clear" w:color="auto" w:fill="auto"/>
          </w:tcPr>
          <w:p w:rsidR="00D5622B" w:rsidRPr="00B40703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</w:rPr>
              <w:t>.10.2016</w:t>
            </w:r>
          </w:p>
        </w:tc>
        <w:tc>
          <w:tcPr>
            <w:tcW w:w="2746" w:type="dxa"/>
            <w:shd w:val="clear" w:color="auto" w:fill="auto"/>
          </w:tcPr>
          <w:p w:rsidR="00D5622B" w:rsidRPr="009E2D5E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 xml:space="preserve">За результатами проведеної перевірки встановлено, щодо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Малащука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Євгенія Миколайовича</w:t>
            </w:r>
            <w:r>
              <w:rPr>
                <w:rFonts w:ascii="Verdana" w:hAnsi="Verdana"/>
                <w:sz w:val="20"/>
                <w:szCs w:val="20"/>
              </w:rPr>
              <w:t xml:space="preserve"> не</w:t>
            </w:r>
            <w:r w:rsidRPr="009E2D5E">
              <w:rPr>
                <w:rFonts w:ascii="Verdana" w:hAnsi="Verdana"/>
                <w:sz w:val="20"/>
                <w:szCs w:val="20"/>
              </w:rPr>
              <w:t xml:space="preserve"> застосовуються заборони, визначені частинами третьою та четвертою статті 1 Закону України «Про очищення влади», довідка від </w:t>
            </w:r>
            <w:r>
              <w:rPr>
                <w:rFonts w:ascii="Verdana" w:hAnsi="Verdana"/>
                <w:sz w:val="20"/>
                <w:szCs w:val="20"/>
              </w:rPr>
              <w:t>03.05</w:t>
            </w:r>
            <w:r>
              <w:rPr>
                <w:rFonts w:ascii="Verdana" w:hAnsi="Verdana"/>
                <w:sz w:val="20"/>
                <w:szCs w:val="20"/>
              </w:rPr>
              <w:t>.2017</w:t>
            </w:r>
          </w:p>
        </w:tc>
      </w:tr>
      <w:tr w:rsidR="00D5622B" w:rsidRPr="009E2D5E" w:rsidTr="00D5622B">
        <w:tc>
          <w:tcPr>
            <w:tcW w:w="567" w:type="dxa"/>
          </w:tcPr>
          <w:p w:rsidR="00D5622B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75" w:type="dxa"/>
          </w:tcPr>
          <w:p w:rsidR="00D5622B" w:rsidRPr="009E2D5E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Козятинська міська рада Вінницької області</w:t>
            </w:r>
          </w:p>
        </w:tc>
        <w:tc>
          <w:tcPr>
            <w:tcW w:w="1970" w:type="dxa"/>
            <w:shd w:val="clear" w:color="auto" w:fill="auto"/>
          </w:tcPr>
          <w:p w:rsidR="00D5622B" w:rsidRPr="00B40703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Заїчко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Сергій Олександрович</w:t>
            </w:r>
          </w:p>
        </w:tc>
        <w:tc>
          <w:tcPr>
            <w:tcW w:w="2268" w:type="dxa"/>
            <w:shd w:val="clear" w:color="auto" w:fill="auto"/>
          </w:tcPr>
          <w:p w:rsidR="00D5622B" w:rsidRPr="00511C57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>керуюч</w:t>
            </w:r>
            <w:r w:rsidRPr="00511C57">
              <w:rPr>
                <w:rFonts w:ascii="Verdana" w:hAnsi="Verdana"/>
                <w:sz w:val="20"/>
                <w:szCs w:val="20"/>
              </w:rPr>
              <w:t>ий</w:t>
            </w:r>
            <w:r w:rsidRPr="00511C57">
              <w:rPr>
                <w:rFonts w:ascii="Verdana" w:hAnsi="Verdana"/>
                <w:sz w:val="20"/>
                <w:szCs w:val="20"/>
              </w:rPr>
              <w:t xml:space="preserve"> справами виконкому -  начальник організаційного відділу</w:t>
            </w:r>
          </w:p>
        </w:tc>
        <w:tc>
          <w:tcPr>
            <w:tcW w:w="1446" w:type="dxa"/>
            <w:shd w:val="clear" w:color="auto" w:fill="auto"/>
          </w:tcPr>
          <w:p w:rsidR="00D5622B" w:rsidRPr="00B40703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</w:rPr>
              <w:t>.10.2016</w:t>
            </w:r>
          </w:p>
        </w:tc>
        <w:tc>
          <w:tcPr>
            <w:tcW w:w="2746" w:type="dxa"/>
            <w:shd w:val="clear" w:color="auto" w:fill="auto"/>
          </w:tcPr>
          <w:p w:rsidR="00D5622B" w:rsidRPr="009E2D5E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 xml:space="preserve">За результатами проведеної перевірки встановлено, щодо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Заїчка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Сергія Олександровича</w:t>
            </w:r>
            <w:r>
              <w:rPr>
                <w:rFonts w:ascii="Verdana" w:hAnsi="Verdana"/>
                <w:sz w:val="20"/>
                <w:szCs w:val="20"/>
              </w:rPr>
              <w:t xml:space="preserve"> не</w:t>
            </w:r>
            <w:r w:rsidRPr="009E2D5E">
              <w:rPr>
                <w:rFonts w:ascii="Verdana" w:hAnsi="Verdana"/>
                <w:sz w:val="20"/>
                <w:szCs w:val="20"/>
              </w:rPr>
              <w:t xml:space="preserve"> застосовуються заборони, визначені частинами третьою та четвертою статті 1 Закону України «Про очищення влади», довідка від </w:t>
            </w:r>
            <w:r>
              <w:rPr>
                <w:rFonts w:ascii="Verdana" w:hAnsi="Verdana"/>
                <w:sz w:val="20"/>
                <w:szCs w:val="20"/>
              </w:rPr>
              <w:t>03.05</w:t>
            </w:r>
            <w:r>
              <w:rPr>
                <w:rFonts w:ascii="Verdana" w:hAnsi="Verdana"/>
                <w:sz w:val="20"/>
                <w:szCs w:val="20"/>
              </w:rPr>
              <w:t>.2017</w:t>
            </w:r>
          </w:p>
        </w:tc>
      </w:tr>
      <w:tr w:rsidR="00D5622B" w:rsidRPr="009E2D5E" w:rsidTr="00D5622B">
        <w:tc>
          <w:tcPr>
            <w:tcW w:w="567" w:type="dxa"/>
          </w:tcPr>
          <w:p w:rsidR="00D5622B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75" w:type="dxa"/>
          </w:tcPr>
          <w:p w:rsidR="00D5622B" w:rsidRPr="009E2D5E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Козятинська міська рада Вінницької області</w:t>
            </w:r>
          </w:p>
        </w:tc>
        <w:tc>
          <w:tcPr>
            <w:tcW w:w="1970" w:type="dxa"/>
            <w:shd w:val="clear" w:color="auto" w:fill="auto"/>
          </w:tcPr>
          <w:p w:rsidR="00D5622B" w:rsidRPr="00B40703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Марченко Костянтин Володимирович</w:t>
            </w:r>
          </w:p>
        </w:tc>
        <w:tc>
          <w:tcPr>
            <w:tcW w:w="2268" w:type="dxa"/>
            <w:shd w:val="clear" w:color="auto" w:fill="auto"/>
          </w:tcPr>
          <w:p w:rsidR="00D5622B" w:rsidRPr="00511C57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>секретар ради</w:t>
            </w:r>
          </w:p>
        </w:tc>
        <w:tc>
          <w:tcPr>
            <w:tcW w:w="1446" w:type="dxa"/>
            <w:shd w:val="clear" w:color="auto" w:fill="auto"/>
          </w:tcPr>
          <w:p w:rsidR="00D5622B" w:rsidRPr="00B40703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</w:rPr>
              <w:t>.10.2016</w:t>
            </w:r>
          </w:p>
        </w:tc>
        <w:tc>
          <w:tcPr>
            <w:tcW w:w="2746" w:type="dxa"/>
            <w:shd w:val="clear" w:color="auto" w:fill="auto"/>
          </w:tcPr>
          <w:p w:rsidR="00D5622B" w:rsidRPr="009E2D5E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 xml:space="preserve">За результатами проведеної перевірки встановлено, щодо </w:t>
            </w:r>
            <w:r>
              <w:rPr>
                <w:rFonts w:ascii="Verdana" w:hAnsi="Verdana"/>
                <w:sz w:val="20"/>
                <w:szCs w:val="20"/>
              </w:rPr>
              <w:t>Марченка Костянтина Володимировича</w:t>
            </w:r>
            <w:r>
              <w:rPr>
                <w:rFonts w:ascii="Verdana" w:hAnsi="Verdana"/>
                <w:sz w:val="20"/>
                <w:szCs w:val="20"/>
              </w:rPr>
              <w:t xml:space="preserve"> не</w:t>
            </w:r>
            <w:r w:rsidRPr="009E2D5E">
              <w:rPr>
                <w:rFonts w:ascii="Verdana" w:hAnsi="Verdana"/>
                <w:sz w:val="20"/>
                <w:szCs w:val="20"/>
              </w:rPr>
              <w:t xml:space="preserve"> застосовуються заборони, визначені </w:t>
            </w:r>
            <w:r w:rsidRPr="009E2D5E">
              <w:rPr>
                <w:rFonts w:ascii="Verdana" w:hAnsi="Verdana"/>
                <w:sz w:val="20"/>
                <w:szCs w:val="20"/>
              </w:rPr>
              <w:lastRenderedPageBreak/>
              <w:t xml:space="preserve">частинами третьою та четвертою статті 1 Закону України «Про очищення влади», довідка від </w:t>
            </w:r>
            <w:r>
              <w:rPr>
                <w:rFonts w:ascii="Verdana" w:hAnsi="Verdana"/>
                <w:sz w:val="20"/>
                <w:szCs w:val="20"/>
              </w:rPr>
              <w:t>03.05</w:t>
            </w:r>
            <w:r>
              <w:rPr>
                <w:rFonts w:ascii="Verdana" w:hAnsi="Verdana"/>
                <w:sz w:val="20"/>
                <w:szCs w:val="20"/>
              </w:rPr>
              <w:t>.2017</w:t>
            </w:r>
          </w:p>
        </w:tc>
      </w:tr>
      <w:tr w:rsidR="00D5622B" w:rsidRPr="009E2D5E" w:rsidTr="00D5622B">
        <w:tc>
          <w:tcPr>
            <w:tcW w:w="567" w:type="dxa"/>
          </w:tcPr>
          <w:p w:rsidR="00D5622B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1575" w:type="dxa"/>
          </w:tcPr>
          <w:p w:rsidR="00D5622B" w:rsidRPr="009E2D5E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Козятинська міська рада Вінницької області</w:t>
            </w:r>
          </w:p>
        </w:tc>
        <w:tc>
          <w:tcPr>
            <w:tcW w:w="1970" w:type="dxa"/>
            <w:shd w:val="clear" w:color="auto" w:fill="auto"/>
          </w:tcPr>
          <w:p w:rsidR="00D5622B" w:rsidRPr="00B40703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Гончарук Марина Едуардівна</w:t>
            </w:r>
          </w:p>
        </w:tc>
        <w:tc>
          <w:tcPr>
            <w:tcW w:w="2268" w:type="dxa"/>
            <w:shd w:val="clear" w:color="auto" w:fill="auto"/>
          </w:tcPr>
          <w:p w:rsidR="00D5622B" w:rsidRPr="00511C57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>головн</w:t>
            </w:r>
            <w:r w:rsidRPr="00511C57">
              <w:rPr>
                <w:rFonts w:ascii="Verdana" w:hAnsi="Verdana"/>
                <w:sz w:val="20"/>
                <w:szCs w:val="20"/>
              </w:rPr>
              <w:t>ий</w:t>
            </w:r>
            <w:r w:rsidRPr="00511C57">
              <w:rPr>
                <w:rFonts w:ascii="Verdana" w:hAnsi="Verdana"/>
                <w:sz w:val="20"/>
                <w:szCs w:val="20"/>
              </w:rPr>
              <w:t xml:space="preserve"> спеціаліст з питань фізичної культури та спорту</w:t>
            </w:r>
            <w:r w:rsidRPr="00511C57">
              <w:rPr>
                <w:rFonts w:ascii="Verdana" w:hAnsi="Verdana"/>
                <w:sz w:val="20"/>
                <w:szCs w:val="20"/>
              </w:rPr>
              <w:t xml:space="preserve"> відділу з питань фізичної культури та спорту</w:t>
            </w:r>
          </w:p>
        </w:tc>
        <w:tc>
          <w:tcPr>
            <w:tcW w:w="1446" w:type="dxa"/>
            <w:shd w:val="clear" w:color="auto" w:fill="auto"/>
          </w:tcPr>
          <w:p w:rsidR="00D5622B" w:rsidRPr="00B40703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.10.2016</w:t>
            </w:r>
          </w:p>
        </w:tc>
        <w:tc>
          <w:tcPr>
            <w:tcW w:w="2746" w:type="dxa"/>
            <w:shd w:val="clear" w:color="auto" w:fill="auto"/>
          </w:tcPr>
          <w:p w:rsidR="00D5622B" w:rsidRPr="009E2D5E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 xml:space="preserve">За результатами проведеної перевірки встановлено, щодо </w:t>
            </w:r>
            <w:r>
              <w:rPr>
                <w:rFonts w:ascii="Verdana" w:hAnsi="Verdana"/>
                <w:sz w:val="20"/>
                <w:szCs w:val="20"/>
              </w:rPr>
              <w:t xml:space="preserve">Гончарук Марини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Єдуардівни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не</w:t>
            </w:r>
            <w:r w:rsidRPr="009E2D5E">
              <w:rPr>
                <w:rFonts w:ascii="Verdana" w:hAnsi="Verdana"/>
                <w:sz w:val="20"/>
                <w:szCs w:val="20"/>
              </w:rPr>
              <w:t xml:space="preserve"> застосовуються заборони, визначені частинами третьою та четвертою статті 1 Закону України «Про очищення влади», довідка від </w:t>
            </w:r>
            <w:r>
              <w:rPr>
                <w:rFonts w:ascii="Verdana" w:hAnsi="Verdana"/>
                <w:sz w:val="20"/>
                <w:szCs w:val="20"/>
              </w:rPr>
              <w:t>03.05</w:t>
            </w:r>
            <w:r>
              <w:rPr>
                <w:rFonts w:ascii="Verdana" w:hAnsi="Verdana"/>
                <w:sz w:val="20"/>
                <w:szCs w:val="20"/>
              </w:rPr>
              <w:t>.2017</w:t>
            </w:r>
          </w:p>
        </w:tc>
      </w:tr>
      <w:tr w:rsidR="00D5622B" w:rsidRPr="009E2D5E" w:rsidTr="00D5622B">
        <w:tc>
          <w:tcPr>
            <w:tcW w:w="567" w:type="dxa"/>
          </w:tcPr>
          <w:p w:rsidR="00D5622B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75" w:type="dxa"/>
          </w:tcPr>
          <w:p w:rsidR="00D5622B" w:rsidRPr="009E2D5E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Козятинська міська рада Вінницької області</w:t>
            </w:r>
          </w:p>
        </w:tc>
        <w:tc>
          <w:tcPr>
            <w:tcW w:w="1970" w:type="dxa"/>
            <w:shd w:val="clear" w:color="auto" w:fill="auto"/>
          </w:tcPr>
          <w:p w:rsidR="00D5622B" w:rsidRPr="00B40703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Гилун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Ольга Костянтинівна</w:t>
            </w:r>
          </w:p>
        </w:tc>
        <w:tc>
          <w:tcPr>
            <w:tcW w:w="2268" w:type="dxa"/>
            <w:shd w:val="clear" w:color="auto" w:fill="auto"/>
          </w:tcPr>
          <w:p w:rsidR="00D5622B" w:rsidRPr="00511C57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>головн</w:t>
            </w:r>
            <w:r w:rsidRPr="00511C57">
              <w:rPr>
                <w:rFonts w:ascii="Verdana" w:hAnsi="Verdana"/>
                <w:sz w:val="20"/>
                <w:szCs w:val="20"/>
              </w:rPr>
              <w:t>ий</w:t>
            </w:r>
            <w:r w:rsidRPr="00511C57">
              <w:rPr>
                <w:rFonts w:ascii="Verdana" w:hAnsi="Verdana"/>
                <w:sz w:val="20"/>
                <w:szCs w:val="20"/>
              </w:rPr>
              <w:t xml:space="preserve"> спеціаліст </w:t>
            </w:r>
            <w:r w:rsidR="00511C57" w:rsidRPr="00511C57">
              <w:rPr>
                <w:rFonts w:ascii="Verdana" w:hAnsi="Verdana"/>
                <w:sz w:val="20"/>
                <w:szCs w:val="20"/>
              </w:rPr>
              <w:t>по роботі із молоддю відділу у справах сім’ї та по роботі з молодіжними громадськими організаціями</w:t>
            </w:r>
          </w:p>
        </w:tc>
        <w:tc>
          <w:tcPr>
            <w:tcW w:w="1446" w:type="dxa"/>
            <w:shd w:val="clear" w:color="auto" w:fill="auto"/>
          </w:tcPr>
          <w:p w:rsidR="00D5622B" w:rsidRPr="00B40703" w:rsidRDefault="00D5622B" w:rsidP="00D5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.10.2016</w:t>
            </w:r>
          </w:p>
        </w:tc>
        <w:tc>
          <w:tcPr>
            <w:tcW w:w="2746" w:type="dxa"/>
            <w:shd w:val="clear" w:color="auto" w:fill="auto"/>
          </w:tcPr>
          <w:p w:rsidR="00D5622B" w:rsidRPr="009E2D5E" w:rsidRDefault="00D5622B" w:rsidP="00511C57">
            <w:pPr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 xml:space="preserve">За результатами проведеної перевірки встановлено, щодо </w:t>
            </w:r>
            <w:proofErr w:type="spellStart"/>
            <w:r w:rsidR="00511C57">
              <w:rPr>
                <w:rFonts w:ascii="Verdana" w:hAnsi="Verdana"/>
                <w:sz w:val="20"/>
                <w:szCs w:val="20"/>
              </w:rPr>
              <w:t>Гилун</w:t>
            </w:r>
            <w:proofErr w:type="spellEnd"/>
            <w:r w:rsidR="00511C57">
              <w:rPr>
                <w:rFonts w:ascii="Verdana" w:hAnsi="Verdana"/>
                <w:sz w:val="20"/>
                <w:szCs w:val="20"/>
              </w:rPr>
              <w:t xml:space="preserve"> Ольги Костянтинівни</w:t>
            </w:r>
            <w:r>
              <w:rPr>
                <w:rFonts w:ascii="Verdana" w:hAnsi="Verdana"/>
                <w:sz w:val="20"/>
                <w:szCs w:val="20"/>
              </w:rPr>
              <w:t xml:space="preserve"> не</w:t>
            </w:r>
            <w:r w:rsidRPr="009E2D5E">
              <w:rPr>
                <w:rFonts w:ascii="Verdana" w:hAnsi="Verdana"/>
                <w:sz w:val="20"/>
                <w:szCs w:val="20"/>
              </w:rPr>
              <w:t xml:space="preserve"> застосовуються заборони, визначені частинами третьою та четвертою статті 1 Закону України «Про очищення влади», довідка від </w:t>
            </w:r>
            <w:r>
              <w:rPr>
                <w:rFonts w:ascii="Verdana" w:hAnsi="Verdana"/>
                <w:sz w:val="20"/>
                <w:szCs w:val="20"/>
              </w:rPr>
              <w:t>03.05</w:t>
            </w:r>
            <w:r>
              <w:rPr>
                <w:rFonts w:ascii="Verdana" w:hAnsi="Verdana"/>
                <w:sz w:val="20"/>
                <w:szCs w:val="20"/>
              </w:rPr>
              <w:t>.2017</w:t>
            </w:r>
          </w:p>
        </w:tc>
      </w:tr>
      <w:tr w:rsidR="00511C57" w:rsidRPr="009E2D5E" w:rsidTr="00D5622B">
        <w:tc>
          <w:tcPr>
            <w:tcW w:w="567" w:type="dxa"/>
          </w:tcPr>
          <w:p w:rsidR="00511C57" w:rsidRDefault="00511C57" w:rsidP="00511C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575" w:type="dxa"/>
          </w:tcPr>
          <w:p w:rsidR="00511C57" w:rsidRPr="009E2D5E" w:rsidRDefault="00511C57" w:rsidP="00511C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Козятинська міська рада Вінницької області</w:t>
            </w:r>
          </w:p>
        </w:tc>
        <w:tc>
          <w:tcPr>
            <w:tcW w:w="1970" w:type="dxa"/>
            <w:shd w:val="clear" w:color="auto" w:fill="auto"/>
          </w:tcPr>
          <w:p w:rsidR="00511C57" w:rsidRPr="00B40703" w:rsidRDefault="00511C57" w:rsidP="00511C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Митрофанова Катерина Валеріївна</w:t>
            </w:r>
          </w:p>
        </w:tc>
        <w:tc>
          <w:tcPr>
            <w:tcW w:w="2268" w:type="dxa"/>
            <w:shd w:val="clear" w:color="auto" w:fill="auto"/>
          </w:tcPr>
          <w:p w:rsidR="00511C57" w:rsidRPr="00511C57" w:rsidRDefault="00511C57" w:rsidP="00511C57">
            <w:pPr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>адміністратор</w:t>
            </w:r>
            <w:r w:rsidRPr="00511C57">
              <w:rPr>
                <w:rFonts w:ascii="Verdana" w:hAnsi="Verdana"/>
                <w:sz w:val="20"/>
                <w:szCs w:val="20"/>
              </w:rPr>
              <w:t xml:space="preserve"> «Центр</w:t>
            </w:r>
            <w:r w:rsidRPr="00511C57">
              <w:rPr>
                <w:rFonts w:ascii="Verdana" w:hAnsi="Verdana"/>
                <w:sz w:val="20"/>
                <w:szCs w:val="20"/>
              </w:rPr>
              <w:t>у</w:t>
            </w:r>
            <w:r w:rsidRPr="00511C57">
              <w:rPr>
                <w:rFonts w:ascii="Verdana" w:hAnsi="Verdana"/>
                <w:sz w:val="20"/>
                <w:szCs w:val="20"/>
              </w:rPr>
              <w:t xml:space="preserve"> надання адміністративних послуг в м. Козятині»</w:t>
            </w:r>
          </w:p>
        </w:tc>
        <w:tc>
          <w:tcPr>
            <w:tcW w:w="1446" w:type="dxa"/>
            <w:shd w:val="clear" w:color="auto" w:fill="auto"/>
          </w:tcPr>
          <w:p w:rsidR="00511C57" w:rsidRPr="00B40703" w:rsidRDefault="00511C57" w:rsidP="00511C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.10.2016</w:t>
            </w:r>
          </w:p>
        </w:tc>
        <w:tc>
          <w:tcPr>
            <w:tcW w:w="2746" w:type="dxa"/>
            <w:shd w:val="clear" w:color="auto" w:fill="auto"/>
          </w:tcPr>
          <w:p w:rsidR="00511C57" w:rsidRPr="009E2D5E" w:rsidRDefault="00511C57" w:rsidP="00511C57">
            <w:pPr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 xml:space="preserve">За результатами проведеної перевірки встановлено, щодо </w:t>
            </w:r>
            <w:r>
              <w:rPr>
                <w:rFonts w:ascii="Verdana" w:hAnsi="Verdana"/>
                <w:sz w:val="20"/>
                <w:szCs w:val="20"/>
              </w:rPr>
              <w:t>Митрофанової Катерини Валеріївни</w:t>
            </w:r>
            <w:r>
              <w:rPr>
                <w:rFonts w:ascii="Verdana" w:hAnsi="Verdana"/>
                <w:sz w:val="20"/>
                <w:szCs w:val="20"/>
              </w:rPr>
              <w:t xml:space="preserve"> не</w:t>
            </w:r>
            <w:r w:rsidRPr="009E2D5E">
              <w:rPr>
                <w:rFonts w:ascii="Verdana" w:hAnsi="Verdana"/>
                <w:sz w:val="20"/>
                <w:szCs w:val="20"/>
              </w:rPr>
              <w:t xml:space="preserve"> застосовуються заборони, визначені частинами третьою та четвертою статті 1 Закону України «Про очищення влади», довідка від </w:t>
            </w:r>
            <w:r>
              <w:rPr>
                <w:rFonts w:ascii="Verdana" w:hAnsi="Verdana"/>
                <w:sz w:val="20"/>
                <w:szCs w:val="20"/>
              </w:rPr>
              <w:t>03.05</w:t>
            </w:r>
            <w:r>
              <w:rPr>
                <w:rFonts w:ascii="Verdana" w:hAnsi="Verdana"/>
                <w:sz w:val="20"/>
                <w:szCs w:val="20"/>
              </w:rPr>
              <w:t>.2017</w:t>
            </w:r>
          </w:p>
        </w:tc>
      </w:tr>
      <w:tr w:rsidR="00511C57" w:rsidRPr="009E2D5E" w:rsidTr="00D5622B">
        <w:tc>
          <w:tcPr>
            <w:tcW w:w="567" w:type="dxa"/>
          </w:tcPr>
          <w:p w:rsidR="00511C57" w:rsidRDefault="00511C57" w:rsidP="00511C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575" w:type="dxa"/>
          </w:tcPr>
          <w:p w:rsidR="00511C57" w:rsidRPr="009E2D5E" w:rsidRDefault="00511C57" w:rsidP="00511C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Козятинська міська рада Вінницької області</w:t>
            </w:r>
          </w:p>
        </w:tc>
        <w:tc>
          <w:tcPr>
            <w:tcW w:w="1970" w:type="dxa"/>
            <w:shd w:val="clear" w:color="auto" w:fill="auto"/>
          </w:tcPr>
          <w:p w:rsidR="00511C57" w:rsidRPr="00B40703" w:rsidRDefault="00511C57" w:rsidP="00511C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Коломієць Марина Олександрівна</w:t>
            </w:r>
          </w:p>
        </w:tc>
        <w:tc>
          <w:tcPr>
            <w:tcW w:w="2268" w:type="dxa"/>
            <w:shd w:val="clear" w:color="auto" w:fill="auto"/>
          </w:tcPr>
          <w:p w:rsidR="00511C57" w:rsidRPr="00511C57" w:rsidRDefault="00511C57" w:rsidP="00511C57">
            <w:pPr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>реєстратора відділу державного архітектурно – будівельного контролю</w:t>
            </w:r>
          </w:p>
        </w:tc>
        <w:tc>
          <w:tcPr>
            <w:tcW w:w="1446" w:type="dxa"/>
            <w:shd w:val="clear" w:color="auto" w:fill="auto"/>
          </w:tcPr>
          <w:p w:rsidR="00511C57" w:rsidRPr="00B40703" w:rsidRDefault="00511C57" w:rsidP="00511C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.10.2016</w:t>
            </w:r>
          </w:p>
        </w:tc>
        <w:tc>
          <w:tcPr>
            <w:tcW w:w="2746" w:type="dxa"/>
            <w:shd w:val="clear" w:color="auto" w:fill="auto"/>
          </w:tcPr>
          <w:p w:rsidR="00511C57" w:rsidRPr="009E2D5E" w:rsidRDefault="00511C57" w:rsidP="00511C57">
            <w:pPr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 xml:space="preserve">За результатами проведеної перевірки встановлено, щодо </w:t>
            </w:r>
            <w:r>
              <w:rPr>
                <w:rFonts w:ascii="Verdana" w:hAnsi="Verdana"/>
                <w:sz w:val="20"/>
                <w:szCs w:val="20"/>
              </w:rPr>
              <w:t>Коломієць Марини Олександрівни</w:t>
            </w:r>
            <w:r>
              <w:rPr>
                <w:rFonts w:ascii="Verdana" w:hAnsi="Verdana"/>
                <w:sz w:val="20"/>
                <w:szCs w:val="20"/>
              </w:rPr>
              <w:t xml:space="preserve"> не</w:t>
            </w:r>
            <w:r w:rsidRPr="009E2D5E">
              <w:rPr>
                <w:rFonts w:ascii="Verdana" w:hAnsi="Verdana"/>
                <w:sz w:val="20"/>
                <w:szCs w:val="20"/>
              </w:rPr>
              <w:t xml:space="preserve"> застосовуються заборони, визначені частинами третьою та четвертою статті 1 Закону України «Про очищення влади», довідка від </w:t>
            </w:r>
            <w:r>
              <w:rPr>
                <w:rFonts w:ascii="Verdana" w:hAnsi="Verdana"/>
                <w:sz w:val="20"/>
                <w:szCs w:val="20"/>
              </w:rPr>
              <w:t>03.05</w:t>
            </w:r>
            <w:r>
              <w:rPr>
                <w:rFonts w:ascii="Verdana" w:hAnsi="Verdana"/>
                <w:sz w:val="20"/>
                <w:szCs w:val="20"/>
              </w:rPr>
              <w:t>.2017</w:t>
            </w:r>
          </w:p>
        </w:tc>
      </w:tr>
    </w:tbl>
    <w:p w:rsidR="00F37757" w:rsidRDefault="00F37757" w:rsidP="00511C57"/>
    <w:sectPr w:rsidR="00F377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AE"/>
    <w:rsid w:val="00223657"/>
    <w:rsid w:val="00511C57"/>
    <w:rsid w:val="007775AE"/>
    <w:rsid w:val="00BD682A"/>
    <w:rsid w:val="00D5622B"/>
    <w:rsid w:val="00F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0295-1B17-4C85-BB68-A0973CD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A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Пузир Олександр</dc:creator>
  <cp:keywords/>
  <dc:description/>
  <cp:lastModifiedBy>Пузир Олександр</cp:lastModifiedBy>
  <cp:revision>1</cp:revision>
  <cp:lastPrinted>2017-05-04T07:32:00Z</cp:lastPrinted>
  <dcterms:created xsi:type="dcterms:W3CDTF">2017-05-04T06:54:00Z</dcterms:created>
  <dcterms:modified xsi:type="dcterms:W3CDTF">2017-05-04T07:34:00Z</dcterms:modified>
</cp:coreProperties>
</file>